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BB6E47" w14:textId="77777777" w:rsidR="00EE2EA1" w:rsidRDefault="003151B0" w:rsidP="00EE2EA1"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Marques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, E., Paluch, Z., Boháč, P.,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Slanař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, O.,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Běláček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, J., Hercogová, J.: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safety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profile of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biologic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agents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comparison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with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non-biologic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systemic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agents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, and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topical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compounds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management of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psoriasis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-A 30-month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prospective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,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observational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i/>
                <w:sz w:val="16"/>
                <w:szCs w:val="16"/>
              </w:rPr>
              <w:t>cohort</w:t>
            </w:r>
            <w:proofErr w:type="spellEnd"/>
            <w:r w:rsidR="00EE2EA1" w:rsidRPr="00EE2EA1">
              <w:rPr>
                <w:rFonts w:cstheme="minorHAnsi"/>
                <w:i/>
                <w:sz w:val="16"/>
                <w:szCs w:val="16"/>
              </w:rPr>
              <w:t xml:space="preserve"> study.</w:t>
            </w:r>
            <w:r w:rsidR="00EE2EA1" w:rsidRPr="00EE2E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Int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Clin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Pract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. 2021 Dec;75(12):e14915.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: 10.1111/ijcp.14915.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 2021 </w:t>
            </w:r>
            <w:proofErr w:type="spellStart"/>
            <w:r w:rsidR="00EE2EA1" w:rsidRPr="00EE2EA1">
              <w:rPr>
                <w:rFonts w:cstheme="minorHAnsi"/>
                <w:sz w:val="16"/>
                <w:szCs w:val="16"/>
              </w:rPr>
              <w:t>Oct</w:t>
            </w:r>
            <w:proofErr w:type="spellEnd"/>
            <w:r w:rsidR="00EE2EA1" w:rsidRPr="00EE2EA1">
              <w:rPr>
                <w:rFonts w:cstheme="minorHAnsi"/>
                <w:sz w:val="16"/>
                <w:szCs w:val="16"/>
              </w:rPr>
              <w:t xml:space="preserve"> 5. PMID: 34551188</w:t>
            </w:r>
            <w:r w:rsidR="00EE2EA1" w:rsidRPr="00E422AC">
              <w:t>.</w:t>
            </w:r>
          </w:p>
          <w:p w14:paraId="180D4AC6" w14:textId="4A829606" w:rsidR="00A5352A" w:rsidRDefault="00A5352A" w:rsidP="00EE2EA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CF6DCDD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EE2E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3F5AD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4CE0" w14:textId="77777777" w:rsidR="003F5ADA" w:rsidRDefault="003F5ADA">
      <w:pPr>
        <w:spacing w:line="240" w:lineRule="auto"/>
      </w:pPr>
      <w:r>
        <w:separator/>
      </w:r>
    </w:p>
  </w:endnote>
  <w:endnote w:type="continuationSeparator" w:id="0">
    <w:p w14:paraId="5DC62074" w14:textId="77777777" w:rsidR="003F5ADA" w:rsidRDefault="003F5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1F359" w14:textId="77777777" w:rsidR="003F5ADA" w:rsidRDefault="003F5ADA">
      <w:pPr>
        <w:spacing w:after="0"/>
      </w:pPr>
      <w:r>
        <w:separator/>
      </w:r>
    </w:p>
  </w:footnote>
  <w:footnote w:type="continuationSeparator" w:id="0">
    <w:p w14:paraId="1BF0106D" w14:textId="77777777" w:rsidR="003F5ADA" w:rsidRDefault="003F5A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3F5ADA"/>
    <w:rsid w:val="004C0ADE"/>
    <w:rsid w:val="005640C9"/>
    <w:rsid w:val="006A6468"/>
    <w:rsid w:val="0073261A"/>
    <w:rsid w:val="009A3573"/>
    <w:rsid w:val="00A5352A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2022-06-10T12:21:00Z</dcterms:created>
  <dcterms:modified xsi:type="dcterms:W3CDTF">2022-06-10T12:21:00Z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